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EE8B" w14:textId="77777777" w:rsidR="007D2031" w:rsidRDefault="007D2031" w:rsidP="007D2031">
      <w:pPr>
        <w:rPr>
          <w:b/>
        </w:rPr>
      </w:pPr>
      <w:r>
        <w:rPr>
          <w:b/>
        </w:rPr>
        <w:t>PRÄVENTION AKTUELL – Das Magazin für Sicherheit und Gesundheit bei der Arbeit veröffentlicht einen kostenlosen Ratgeber, der hilft, sichere und gesunde Dienstreisen während der Corona-Pandemie zu planen.</w:t>
      </w:r>
    </w:p>
    <w:p w14:paraId="421AE77A" w14:textId="31097E4F" w:rsidR="00AE5CC4" w:rsidRDefault="007D2031">
      <w:r>
        <w:t>D</w:t>
      </w:r>
      <w:r w:rsidR="00AE5CC4">
        <w:t xml:space="preserve">er verbrecherische </w:t>
      </w:r>
      <w:r w:rsidR="00997105">
        <w:t xml:space="preserve">russische </w:t>
      </w:r>
      <w:r w:rsidR="00AE5CC4">
        <w:t>Angriff</w:t>
      </w:r>
      <w:r w:rsidR="0033190B">
        <w:t>s</w:t>
      </w:r>
      <w:r w:rsidR="00AE5CC4">
        <w:t xml:space="preserve">krieg auf die </w:t>
      </w:r>
      <w:r w:rsidR="00997105">
        <w:t xml:space="preserve">Ukraine erschüttert uns alle. </w:t>
      </w:r>
    </w:p>
    <w:p w14:paraId="04A0D0CA" w14:textId="2BB03692" w:rsidR="00EC24DB" w:rsidRDefault="00997105">
      <w:r>
        <w:t>Seit Beginn de</w:t>
      </w:r>
      <w:r w:rsidR="00AE5CC4">
        <w:t>r</w:t>
      </w:r>
      <w:r>
        <w:t xml:space="preserve"> russischen </w:t>
      </w:r>
      <w:r w:rsidR="00AE5CC4">
        <w:t xml:space="preserve">Invasion </w:t>
      </w:r>
      <w:r>
        <w:t xml:space="preserve">haben </w:t>
      </w:r>
      <w:r w:rsidR="00AE5CC4">
        <w:t xml:space="preserve">bereits </w:t>
      </w:r>
      <w:r>
        <w:t>viele Menschen ihr Leben verloren, viele weitere werden folgen</w:t>
      </w:r>
      <w:r w:rsidR="00AE5CC4">
        <w:t>.</w:t>
      </w:r>
      <w:r>
        <w:t xml:space="preserve"> </w:t>
      </w:r>
      <w:r w:rsidR="00AE5CC4">
        <w:t xml:space="preserve">Das menschliche Leid, welches dieses Verbrechen am ukrainischen Volk verursacht, ist immens und weithin unvorstellbar. </w:t>
      </w:r>
    </w:p>
    <w:p w14:paraId="036D4A05" w14:textId="222A4134" w:rsidR="00997105" w:rsidRDefault="00997105">
      <w:r>
        <w:t xml:space="preserve">Mehrere Hunderttausend Menschen sind </w:t>
      </w:r>
      <w:r w:rsidR="00343CA4">
        <w:t>mittlerweile</w:t>
      </w:r>
      <w:r>
        <w:t xml:space="preserve"> auf der Flucht, bis zu vier Millionen Menschen könnten folgen, warnt das Flüchtlingshilfswerk UNHCR. </w:t>
      </w:r>
      <w:r w:rsidR="00343CA4">
        <w:t xml:space="preserve">Diesen Menschen fehlt </w:t>
      </w:r>
      <w:r w:rsidR="00EC24DB">
        <w:t>es an allem</w:t>
      </w:r>
      <w:r w:rsidR="00343CA4">
        <w:t xml:space="preserve">: </w:t>
      </w:r>
      <w:r w:rsidR="00272FDC">
        <w:t>Nahrung</w:t>
      </w:r>
      <w:r w:rsidR="00343CA4">
        <w:t>, Unterkunft, medizinische Betre</w:t>
      </w:r>
      <w:r w:rsidR="00272FDC">
        <w:t>u</w:t>
      </w:r>
      <w:r w:rsidR="00343CA4">
        <w:t>ung.</w:t>
      </w:r>
    </w:p>
    <w:p w14:paraId="241CA3BF" w14:textId="51B0BFEB" w:rsidR="007F1307" w:rsidRDefault="00343CA4" w:rsidP="00343CA4">
      <w:r>
        <w:t xml:space="preserve">Wir als </w:t>
      </w:r>
      <w:hyperlink r:id="rId5" w:history="1">
        <w:r w:rsidRPr="00272FDC">
          <w:rPr>
            <w:rStyle w:val="Hyperlink"/>
          </w:rPr>
          <w:t>Universum Verlag</w:t>
        </w:r>
      </w:hyperlink>
      <w:r>
        <w:t xml:space="preserve"> zeigen uns solidarisch mit den Opfern dieses brutalen </w:t>
      </w:r>
      <w:r w:rsidR="00B5389C">
        <w:t xml:space="preserve">Krieges </w:t>
      </w:r>
      <w:r w:rsidR="007F1307">
        <w:t xml:space="preserve">und möchten unsere </w:t>
      </w:r>
      <w:r w:rsidR="00EC24DB">
        <w:t>uneingeschränkte Ablehnung und Verurteilung diese</w:t>
      </w:r>
      <w:r w:rsidR="00B5389C">
        <w:t>r</w:t>
      </w:r>
      <w:r w:rsidR="00EC24DB">
        <w:t xml:space="preserve"> widerrechtlichen und verbrecherischen Gewalt, die dem ukrainischen Volk in diesen dunklen Tagen angetan wird, zum Ausdruck bringen</w:t>
      </w:r>
      <w:r w:rsidR="0033190B">
        <w:t>.</w:t>
      </w:r>
    </w:p>
    <w:p w14:paraId="007566E0" w14:textId="496E6F98" w:rsidR="00F01820" w:rsidRDefault="007F1307" w:rsidP="00343CA4">
      <w:r w:rsidRPr="00F07F40">
        <w:rPr>
          <w:b/>
        </w:rPr>
        <w:t xml:space="preserve">Auf unbestimmte Zeit werden wir auf unsere Einnahmen durch den Verkauf von </w:t>
      </w:r>
      <w:r w:rsidR="00F01820" w:rsidRPr="00F07F40">
        <w:rPr>
          <w:b/>
        </w:rPr>
        <w:t xml:space="preserve">Abonnements </w:t>
      </w:r>
      <w:r w:rsidR="00605CEC" w:rsidRPr="00F07F40">
        <w:rPr>
          <w:b/>
        </w:rPr>
        <w:t xml:space="preserve">der Zeitschrift PRÄVENTION AKTUELL </w:t>
      </w:r>
      <w:r w:rsidR="00F01820" w:rsidRPr="00F07F40">
        <w:rPr>
          <w:b/>
        </w:rPr>
        <w:t xml:space="preserve">an Neukunden verzichten und diese Einnahmen an die </w:t>
      </w:r>
      <w:r w:rsidR="00605CEC" w:rsidRPr="00F07F40">
        <w:rPr>
          <w:b/>
        </w:rPr>
        <w:t>„</w:t>
      </w:r>
      <w:r w:rsidR="00F01820" w:rsidRPr="00F07F40">
        <w:rPr>
          <w:b/>
        </w:rPr>
        <w:t>Aktion Deutschland hilft</w:t>
      </w:r>
      <w:r w:rsidR="00605CEC" w:rsidRPr="00F07F40">
        <w:rPr>
          <w:b/>
        </w:rPr>
        <w:t>“</w:t>
      </w:r>
      <w:r w:rsidR="00F01820" w:rsidRPr="00F07F40">
        <w:rPr>
          <w:b/>
        </w:rPr>
        <w:t xml:space="preserve"> spenden. </w:t>
      </w:r>
    </w:p>
    <w:p w14:paraId="12BD5AFD" w14:textId="1D0268A6" w:rsidR="00343CA4" w:rsidRDefault="00343CA4" w:rsidP="00343CA4">
      <w:r>
        <w:t xml:space="preserve">Die </w:t>
      </w:r>
      <w:hyperlink r:id="rId6" w:history="1">
        <w:r w:rsidRPr="00272FDC">
          <w:rPr>
            <w:rStyle w:val="Hyperlink"/>
          </w:rPr>
          <w:t>Aktion Deutschland hilft</w:t>
        </w:r>
      </w:hyperlink>
      <w:r>
        <w:t xml:space="preserve"> </w:t>
      </w:r>
      <w:r w:rsidR="00272FDC">
        <w:t>ist ein Bündnis renommierter deutscher Hilfsorganisationen, die mit Spendengeldern Nothilfe für die Ukraine organisiert.</w:t>
      </w:r>
    </w:p>
    <w:p w14:paraId="05586618" w14:textId="01C6B1B8" w:rsidR="00272FDC" w:rsidRDefault="00272FDC" w:rsidP="00343CA4">
      <w:r>
        <w:t>Wenn Sie den Bürgerinnen und Bürgern der Ukraine selbst mit einer Spende helfen wollen, können sie das hier tun</w:t>
      </w:r>
      <w:r w:rsidR="0033190B">
        <w:t>:</w:t>
      </w:r>
    </w:p>
    <w:p w14:paraId="2B515374" w14:textId="77777777" w:rsidR="00272FDC" w:rsidRDefault="00272FDC" w:rsidP="00272FDC">
      <w:r w:rsidRPr="00272FDC">
        <w:t xml:space="preserve">Spendenkonto: Bank für Sozialwirtschaft </w:t>
      </w:r>
      <w:r w:rsidRPr="00272FDC">
        <w:br/>
        <w:t xml:space="preserve">IBAN: DE62 3702 0500 0000 1020 30 </w:t>
      </w:r>
      <w:r w:rsidRPr="00272FDC">
        <w:br/>
        <w:t>Stichwort: Nothilfe Ukraine</w:t>
      </w:r>
    </w:p>
    <w:p w14:paraId="543F7D6E" w14:textId="0EFA26EA" w:rsidR="007D2031" w:rsidRDefault="00272FDC" w:rsidP="00272FDC">
      <w:r>
        <w:t xml:space="preserve">Die </w:t>
      </w:r>
      <w:hyperlink r:id="rId7" w:history="1">
        <w:r w:rsidRPr="00272FDC">
          <w:rPr>
            <w:rStyle w:val="Hyperlink"/>
          </w:rPr>
          <w:t>Tagesschau hat darüber hinaus eine Liste mit seriösen Hilfsorganisationen zusammengestellt, die ebenfalls Spenden für ukrainische Bürgerinnen und Bürger sammeln.</w:t>
        </w:r>
      </w:hyperlink>
      <w:r>
        <w:t xml:space="preserve"> </w:t>
      </w:r>
      <w:bookmarkStart w:id="0" w:name="_GoBack"/>
      <w:bookmarkEnd w:id="0"/>
    </w:p>
    <w:p w14:paraId="26A1A6D1" w14:textId="77777777" w:rsidR="007D2031" w:rsidRDefault="007D2031" w:rsidP="007D2031">
      <w:pPr>
        <w:pBdr>
          <w:bottom w:val="single" w:sz="6" w:space="1" w:color="auto"/>
        </w:pBdr>
      </w:pPr>
    </w:p>
    <w:p w14:paraId="2289792B" w14:textId="77777777" w:rsidR="007D2031" w:rsidRDefault="007D2031" w:rsidP="007D2031">
      <w:r>
        <w:t xml:space="preserve">PRÄVENTION AKTUELL ist das führende Magazin für gutes, sicheres und gesundes Arbeiten aus dem Universum Verlag. Hier können Sie sich über die Themen gute gesunde Führung, Arbeitssicherheit und Gesundheitsschutz im Unternehmen informieren. Beeindruckende Fotos, Fachartikel und Dossiers sprechen die Entscheider im Unternehmen persönlich an und unterstützen sie in ihrem täglichen Arbeiten. Mehr Informationen unter </w:t>
      </w:r>
      <w:hyperlink r:id="rId8" w:history="1">
        <w:r>
          <w:rPr>
            <w:rStyle w:val="Hyperlink"/>
          </w:rPr>
          <w:t>https://praevention-aktuell.de/</w:t>
        </w:r>
      </w:hyperlink>
      <w:r>
        <w:t xml:space="preserve"> </w:t>
      </w:r>
    </w:p>
    <w:p w14:paraId="22BBD1E9" w14:textId="77777777" w:rsidR="007D2031" w:rsidRPr="00272FDC" w:rsidRDefault="007D2031" w:rsidP="00272FDC"/>
    <w:p w14:paraId="68D80DF8" w14:textId="77777777" w:rsidR="00272FDC" w:rsidRDefault="00272FDC" w:rsidP="00343CA4"/>
    <w:p w14:paraId="439CDC54" w14:textId="77777777" w:rsidR="00272FDC" w:rsidRDefault="00272FDC" w:rsidP="00343CA4"/>
    <w:sectPr w:rsidR="00272F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not Leinert">
    <w15:presenceInfo w15:providerId="None" w15:userId="Gernot Lein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05"/>
    <w:rsid w:val="00272FDC"/>
    <w:rsid w:val="002E0B38"/>
    <w:rsid w:val="0033190B"/>
    <w:rsid w:val="00343CA4"/>
    <w:rsid w:val="00417239"/>
    <w:rsid w:val="004D0612"/>
    <w:rsid w:val="00605CEC"/>
    <w:rsid w:val="007D2031"/>
    <w:rsid w:val="007F1307"/>
    <w:rsid w:val="00867811"/>
    <w:rsid w:val="00997105"/>
    <w:rsid w:val="00A05C14"/>
    <w:rsid w:val="00AE5CC4"/>
    <w:rsid w:val="00B5389C"/>
    <w:rsid w:val="00C85E23"/>
    <w:rsid w:val="00EC24DB"/>
    <w:rsid w:val="00F01820"/>
    <w:rsid w:val="00F0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egruor">
    <w:name w:val="sc-egruor"/>
    <w:basedOn w:val="Standard"/>
    <w:rsid w:val="00272F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72FDC"/>
    <w:rPr>
      <w:color w:val="0000FF"/>
      <w:u w:val="single"/>
    </w:rPr>
  </w:style>
  <w:style w:type="paragraph" w:styleId="berarbeitung">
    <w:name w:val="Revision"/>
    <w:hidden/>
    <w:uiPriority w:val="99"/>
    <w:semiHidden/>
    <w:rsid w:val="00AE5CC4"/>
    <w:pPr>
      <w:spacing w:after="0" w:line="240" w:lineRule="auto"/>
    </w:pPr>
  </w:style>
  <w:style w:type="character" w:styleId="BesuchterHyperlink">
    <w:name w:val="FollowedHyperlink"/>
    <w:basedOn w:val="Absatz-Standardschriftart"/>
    <w:uiPriority w:val="99"/>
    <w:semiHidden/>
    <w:unhideWhenUsed/>
    <w:rsid w:val="0033190B"/>
    <w:rPr>
      <w:color w:val="800080" w:themeColor="followedHyperlink"/>
      <w:u w:val="single"/>
    </w:rPr>
  </w:style>
  <w:style w:type="paragraph" w:styleId="Sprechblasentext">
    <w:name w:val="Balloon Text"/>
    <w:basedOn w:val="Standard"/>
    <w:link w:val="SprechblasentextZchn"/>
    <w:uiPriority w:val="99"/>
    <w:semiHidden/>
    <w:unhideWhenUsed/>
    <w:rsid w:val="00F07F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egruor">
    <w:name w:val="sc-egruor"/>
    <w:basedOn w:val="Standard"/>
    <w:rsid w:val="00272F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72FDC"/>
    <w:rPr>
      <w:color w:val="0000FF"/>
      <w:u w:val="single"/>
    </w:rPr>
  </w:style>
  <w:style w:type="paragraph" w:styleId="berarbeitung">
    <w:name w:val="Revision"/>
    <w:hidden/>
    <w:uiPriority w:val="99"/>
    <w:semiHidden/>
    <w:rsid w:val="00AE5CC4"/>
    <w:pPr>
      <w:spacing w:after="0" w:line="240" w:lineRule="auto"/>
    </w:pPr>
  </w:style>
  <w:style w:type="character" w:styleId="BesuchterHyperlink">
    <w:name w:val="FollowedHyperlink"/>
    <w:basedOn w:val="Absatz-Standardschriftart"/>
    <w:uiPriority w:val="99"/>
    <w:semiHidden/>
    <w:unhideWhenUsed/>
    <w:rsid w:val="0033190B"/>
    <w:rPr>
      <w:color w:val="800080" w:themeColor="followedHyperlink"/>
      <w:u w:val="single"/>
    </w:rPr>
  </w:style>
  <w:style w:type="paragraph" w:styleId="Sprechblasentext">
    <w:name w:val="Balloon Text"/>
    <w:basedOn w:val="Standard"/>
    <w:link w:val="SprechblasentextZchn"/>
    <w:uiPriority w:val="99"/>
    <w:semiHidden/>
    <w:unhideWhenUsed/>
    <w:rsid w:val="00F07F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2594">
      <w:bodyDiv w:val="1"/>
      <w:marLeft w:val="0"/>
      <w:marRight w:val="0"/>
      <w:marTop w:val="0"/>
      <w:marBottom w:val="0"/>
      <w:divBdr>
        <w:top w:val="none" w:sz="0" w:space="0" w:color="auto"/>
        <w:left w:val="none" w:sz="0" w:space="0" w:color="auto"/>
        <w:bottom w:val="none" w:sz="0" w:space="0" w:color="auto"/>
        <w:right w:val="none" w:sz="0" w:space="0" w:color="auto"/>
      </w:divBdr>
    </w:div>
    <w:div w:id="1477187743">
      <w:bodyDiv w:val="1"/>
      <w:marLeft w:val="0"/>
      <w:marRight w:val="0"/>
      <w:marTop w:val="0"/>
      <w:marBottom w:val="0"/>
      <w:divBdr>
        <w:top w:val="none" w:sz="0" w:space="0" w:color="auto"/>
        <w:left w:val="none" w:sz="0" w:space="0" w:color="auto"/>
        <w:bottom w:val="none" w:sz="0" w:space="0" w:color="auto"/>
        <w:right w:val="none" w:sz="0" w:space="0" w:color="auto"/>
      </w:divBdr>
    </w:div>
    <w:div w:id="14912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evention-aktuell.de/" TargetMode="External"/><Relationship Id="rId3" Type="http://schemas.openxmlformats.org/officeDocument/2006/relationships/settings" Target="settings.xml"/><Relationship Id="rId7" Type="http://schemas.openxmlformats.org/officeDocument/2006/relationships/hyperlink" Target="https://www.tagesschau.de/spendenkonten/spendenkonten-133.html"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ktion-deutschland-hilft.de/de/spenden/spenden/?no_cache=1&amp;fb_item_id=45975" TargetMode="External"/><Relationship Id="rId5" Type="http://schemas.openxmlformats.org/officeDocument/2006/relationships/hyperlink" Target="https://www.universum.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 Sinß</dc:creator>
  <cp:lastModifiedBy>Julia Nölker</cp:lastModifiedBy>
  <cp:revision>2</cp:revision>
  <dcterms:created xsi:type="dcterms:W3CDTF">2022-03-02T17:45:00Z</dcterms:created>
  <dcterms:modified xsi:type="dcterms:W3CDTF">2022-03-02T17:45:00Z</dcterms:modified>
</cp:coreProperties>
</file>